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536F1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Ostrzeżenia dotyczące bezpieczeństwa użytkowania sztucznych choinek</w:t>
      </w:r>
    </w:p>
    <w:p w14:paraId="1F99A940" w14:textId="77777777" w:rsidR="00D42828" w:rsidRPr="00D42828" w:rsidRDefault="00D42828" w:rsidP="00D42828">
      <w:r w:rsidRPr="00D42828">
        <w:t>Niniejsze ostrzeżenia przygotowano w oparciu o Rozporządzenie (UE) 2023/988 w sprawie ogólnego bezpieczeństwa produktów (GPSR). Ich celem jest ochrona użytkowników przed potencjalnymi zagrożeniami związanymi z niewłaściwym użytkowaniem choinki. Zalecenia zostały sformułowane w prosty i zrozumiały sposób, aby były dostępne także dla osób starszych i z ograniczeniami ruchowymi.</w:t>
      </w:r>
    </w:p>
    <w:p w14:paraId="64FEACBA" w14:textId="77777777" w:rsidR="00D42828" w:rsidRPr="00D42828" w:rsidRDefault="00D42828" w:rsidP="00D42828">
      <w:r w:rsidRPr="00D42828">
        <w:pict w14:anchorId="40562404">
          <v:rect id="_x0000_i1037" style="width:0;height:1.5pt" o:hralign="center" o:hrstd="t" o:hr="t" fillcolor="#a0a0a0" stroked="f"/>
        </w:pict>
      </w:r>
    </w:p>
    <w:p w14:paraId="1935496B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1. Ryzyko pożaru</w:t>
      </w:r>
    </w:p>
    <w:p w14:paraId="2C4E4C4A" w14:textId="77777777" w:rsidR="00D42828" w:rsidRPr="00D42828" w:rsidRDefault="00D42828" w:rsidP="00D42828">
      <w:pPr>
        <w:numPr>
          <w:ilvl w:val="0"/>
          <w:numId w:val="26"/>
        </w:numPr>
      </w:pPr>
      <w:r w:rsidRPr="00D42828">
        <w:t>Nie ustawiaj choinki w pobliżu otwartego ognia (świece, kominek, kuchenka).</w:t>
      </w:r>
    </w:p>
    <w:p w14:paraId="52D1721F" w14:textId="77777777" w:rsidR="00D42828" w:rsidRPr="00D42828" w:rsidRDefault="00D42828" w:rsidP="00D42828">
      <w:pPr>
        <w:numPr>
          <w:ilvl w:val="0"/>
          <w:numId w:val="26"/>
        </w:numPr>
      </w:pPr>
      <w:r w:rsidRPr="00D42828">
        <w:t>Używaj wyłącznie lampek LED, które się nie nagrzewają.</w:t>
      </w:r>
    </w:p>
    <w:p w14:paraId="4813F4CA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2. Montaż i stabilność</w:t>
      </w:r>
    </w:p>
    <w:p w14:paraId="40A2C7F1" w14:textId="77777777" w:rsidR="00D42828" w:rsidRPr="00D42828" w:rsidRDefault="00D42828" w:rsidP="00D42828">
      <w:pPr>
        <w:numPr>
          <w:ilvl w:val="0"/>
          <w:numId w:val="27"/>
        </w:numPr>
      </w:pPr>
      <w:r w:rsidRPr="00D42828">
        <w:t>Składaj choinkę zgodnie z instrukcją producenta, upewniając się, że wszystkie elementy są prawidłowo połączone.</w:t>
      </w:r>
    </w:p>
    <w:p w14:paraId="3FDD4B3B" w14:textId="77777777" w:rsidR="00D42828" w:rsidRPr="00D42828" w:rsidRDefault="00D42828" w:rsidP="00D42828">
      <w:pPr>
        <w:numPr>
          <w:ilvl w:val="0"/>
          <w:numId w:val="27"/>
        </w:numPr>
      </w:pPr>
      <w:r w:rsidRPr="00D42828">
        <w:t>Sprawdź, czy stojak jest stabilny i odpowiedni do ciężaru choinki.</w:t>
      </w:r>
    </w:p>
    <w:p w14:paraId="279BF8BE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3. Dzieci i zwierzęta domowe</w:t>
      </w:r>
    </w:p>
    <w:p w14:paraId="25A2507D" w14:textId="77777777" w:rsidR="00D42828" w:rsidRPr="00D42828" w:rsidRDefault="00D42828" w:rsidP="00D42828">
      <w:pPr>
        <w:numPr>
          <w:ilvl w:val="0"/>
          <w:numId w:val="28"/>
        </w:numPr>
      </w:pPr>
      <w:r w:rsidRPr="00D42828">
        <w:t>Ustaw choinkę w miejscu bezpiecznym, aby uniknąć przewrócenia jej przez dzieci lub zwierzęta.</w:t>
      </w:r>
    </w:p>
    <w:p w14:paraId="5EF69F7A" w14:textId="77777777" w:rsidR="00D42828" w:rsidRPr="00D42828" w:rsidRDefault="00D42828" w:rsidP="00D42828">
      <w:pPr>
        <w:numPr>
          <w:ilvl w:val="0"/>
          <w:numId w:val="28"/>
        </w:numPr>
      </w:pPr>
      <w:r w:rsidRPr="00D42828">
        <w:t>Nie używaj małych, ostrych ani łatwych do połknięcia dekoracji.</w:t>
      </w:r>
    </w:p>
    <w:p w14:paraId="365103E1" w14:textId="77777777" w:rsidR="00D42828" w:rsidRPr="00D42828" w:rsidRDefault="00D42828" w:rsidP="00D42828">
      <w:pPr>
        <w:numPr>
          <w:ilvl w:val="0"/>
          <w:numId w:val="28"/>
        </w:numPr>
      </w:pPr>
      <w:r w:rsidRPr="00D42828">
        <w:t>Przy większych i cięższych choinkach zastosuj dodatkowe zabezpieczenia przed przewróceniem.</w:t>
      </w:r>
    </w:p>
    <w:p w14:paraId="5D0EB28B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4. Uszkodzenia mechaniczne i skaleczenia</w:t>
      </w:r>
    </w:p>
    <w:p w14:paraId="17E4563D" w14:textId="77777777" w:rsidR="00D42828" w:rsidRPr="00D42828" w:rsidRDefault="00D42828" w:rsidP="00D42828">
      <w:pPr>
        <w:numPr>
          <w:ilvl w:val="0"/>
          <w:numId w:val="29"/>
        </w:numPr>
      </w:pPr>
      <w:r w:rsidRPr="00D42828">
        <w:t>Podczas montażu stosuj rękawice ochronne, aby uniknąć skaleczeń.</w:t>
      </w:r>
    </w:p>
    <w:p w14:paraId="2DCD3089" w14:textId="77777777" w:rsidR="00D42828" w:rsidRPr="00D42828" w:rsidRDefault="00D42828" w:rsidP="00D42828">
      <w:pPr>
        <w:numPr>
          <w:ilvl w:val="0"/>
          <w:numId w:val="29"/>
        </w:numPr>
      </w:pPr>
      <w:r w:rsidRPr="00D42828">
        <w:t>Nie używaj uszkodzonych elementów (np. pękniętych gałęzi czy stojaków).</w:t>
      </w:r>
    </w:p>
    <w:p w14:paraId="33CBD176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5. Oświetlenie i ozdoby elektryczne</w:t>
      </w:r>
    </w:p>
    <w:p w14:paraId="2D2F5F9B" w14:textId="77777777" w:rsidR="00D42828" w:rsidRPr="00D42828" w:rsidRDefault="00D42828" w:rsidP="00D42828">
      <w:pPr>
        <w:numPr>
          <w:ilvl w:val="0"/>
          <w:numId w:val="30"/>
        </w:numPr>
      </w:pPr>
      <w:r w:rsidRPr="00D42828">
        <w:t>Stosuj tylko oświetlenie i akcesoria zgodne z normami bezpieczeństwa UE.</w:t>
      </w:r>
    </w:p>
    <w:p w14:paraId="0D737895" w14:textId="77777777" w:rsidR="00D42828" w:rsidRPr="00D42828" w:rsidRDefault="00D42828" w:rsidP="00D42828">
      <w:pPr>
        <w:numPr>
          <w:ilvl w:val="0"/>
          <w:numId w:val="30"/>
        </w:numPr>
      </w:pPr>
      <w:r w:rsidRPr="00D42828">
        <w:t>Przed użyciem sprawdź stan przewodów i lampek – uszkodzonego sprzętu nie używaj.</w:t>
      </w:r>
    </w:p>
    <w:p w14:paraId="21E5933E" w14:textId="77777777" w:rsidR="00D42828" w:rsidRPr="00D42828" w:rsidRDefault="00D42828" w:rsidP="00D42828">
      <w:pPr>
        <w:numPr>
          <w:ilvl w:val="0"/>
          <w:numId w:val="30"/>
        </w:numPr>
      </w:pPr>
      <w:r w:rsidRPr="00D42828">
        <w:t>Wyłączaj oświetlenie na noc oraz podczas nieobecności w domu.</w:t>
      </w:r>
    </w:p>
    <w:p w14:paraId="7F4E8451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6. Przechowywanie</w:t>
      </w:r>
    </w:p>
    <w:p w14:paraId="02370C9E" w14:textId="77777777" w:rsidR="00D42828" w:rsidRPr="00D42828" w:rsidRDefault="00D42828" w:rsidP="00D42828">
      <w:pPr>
        <w:numPr>
          <w:ilvl w:val="0"/>
          <w:numId w:val="31"/>
        </w:numPr>
      </w:pPr>
      <w:r w:rsidRPr="00D42828">
        <w:t>Po sezonie przechowuj choinkę w suchym miejscu, chroniąc ją przed wilgocią i pleśnią.</w:t>
      </w:r>
    </w:p>
    <w:p w14:paraId="14EBC02D" w14:textId="77777777" w:rsidR="00D42828" w:rsidRPr="00D42828" w:rsidRDefault="00D42828" w:rsidP="00D42828">
      <w:pPr>
        <w:numPr>
          <w:ilvl w:val="0"/>
          <w:numId w:val="31"/>
        </w:numPr>
      </w:pPr>
      <w:r w:rsidRPr="00D42828">
        <w:t>Unikaj zgniatania gałęzi – najlepiej użyj oryginalnego pudełka lub specjalnej torby.</w:t>
      </w:r>
    </w:p>
    <w:p w14:paraId="3338295C" w14:textId="77777777" w:rsidR="00D42828" w:rsidRPr="00D42828" w:rsidRDefault="00D42828" w:rsidP="00D42828">
      <w:pPr>
        <w:numPr>
          <w:ilvl w:val="0"/>
          <w:numId w:val="31"/>
        </w:numPr>
      </w:pPr>
      <w:r w:rsidRPr="00D42828">
        <w:t>Nie wystawiaj choinki na działanie ekstremalnych temperatur ani promieni słonecznych, które mogą odbarwiać i deformować materiały.</w:t>
      </w:r>
    </w:p>
    <w:p w14:paraId="0C9782F2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7. Ochrona powierzchni</w:t>
      </w:r>
    </w:p>
    <w:p w14:paraId="2B872D32" w14:textId="77777777" w:rsidR="00D42828" w:rsidRPr="00D42828" w:rsidRDefault="00D42828" w:rsidP="00D42828">
      <w:pPr>
        <w:numPr>
          <w:ilvl w:val="0"/>
          <w:numId w:val="32"/>
        </w:numPr>
      </w:pPr>
      <w:r w:rsidRPr="00D42828">
        <w:t>Pod choinkę połóż matę ochronną, aby uniknąć zarysowań podłogi.</w:t>
      </w:r>
    </w:p>
    <w:p w14:paraId="7BDDA23D" w14:textId="77777777" w:rsidR="00D42828" w:rsidRPr="00D42828" w:rsidRDefault="00D42828" w:rsidP="00D42828">
      <w:pPr>
        <w:numPr>
          <w:ilvl w:val="0"/>
          <w:numId w:val="32"/>
        </w:numPr>
      </w:pPr>
      <w:r w:rsidRPr="00D42828">
        <w:lastRenderedPageBreak/>
        <w:t>Jeśli stojak jest metalowy, sprawdź, czy posiada gumowe osłonki na nóżki.</w:t>
      </w:r>
    </w:p>
    <w:p w14:paraId="00A5FE84" w14:textId="77777777" w:rsidR="00D42828" w:rsidRPr="00D42828" w:rsidRDefault="00D42828" w:rsidP="00D42828">
      <w:pPr>
        <w:numPr>
          <w:ilvl w:val="0"/>
          <w:numId w:val="32"/>
        </w:numPr>
      </w:pPr>
      <w:r w:rsidRPr="00D42828">
        <w:t>Nie ustawiaj choinki w miejscach narażonych na wilgoć, która może uszkodzić podłogę lub meble.</w:t>
      </w:r>
    </w:p>
    <w:p w14:paraId="7B21C745" w14:textId="77777777" w:rsidR="00D42828" w:rsidRPr="00D42828" w:rsidRDefault="00D42828" w:rsidP="00D42828">
      <w:r w:rsidRPr="00D42828">
        <w:pict w14:anchorId="43B08904">
          <v:rect id="_x0000_i1038" style="width:0;height:1.5pt" o:hralign="center" o:hrstd="t" o:hr="t" fillcolor="#a0a0a0" stroked="f"/>
        </w:pict>
      </w:r>
    </w:p>
    <w:p w14:paraId="59E6A08C" w14:textId="77777777" w:rsidR="00D42828" w:rsidRPr="00D42828" w:rsidRDefault="00D42828" w:rsidP="00D42828">
      <w:pPr>
        <w:rPr>
          <w:b/>
          <w:bCs/>
        </w:rPr>
      </w:pPr>
      <w:r w:rsidRPr="00D42828">
        <w:rPr>
          <w:b/>
          <w:bCs/>
        </w:rPr>
        <w:t>Dlaczego warto stosować się do zaleceń?</w:t>
      </w:r>
    </w:p>
    <w:p w14:paraId="7FA9F140" w14:textId="77777777" w:rsidR="00D42828" w:rsidRPr="00D42828" w:rsidRDefault="00D42828" w:rsidP="00D42828">
      <w:r w:rsidRPr="00D42828">
        <w:t>Przestrzeganie powyższych zasad minimalizuje ryzyko pożaru, urazów, uszkodzeń choinki oraz strat materialnych. Ignorowanie ostrzeżeń może prowadzić do poważnych zagrożeń dla zdrowia, życia i mienia. Dbaj o bezpieczeństwo swoje i swoich bliskich.</w:t>
      </w:r>
    </w:p>
    <w:p w14:paraId="6E8D155C" w14:textId="5E5A114A" w:rsidR="00F66E0B" w:rsidRPr="00D42828" w:rsidRDefault="00F66E0B" w:rsidP="00D42828"/>
    <w:sectPr w:rsidR="00F66E0B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34C17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53FD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E9CE85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D4C05C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373B91A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5DB204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6D0D9749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F3B272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AF8D0C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2E87DC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50E7D02"/>
    <w:multiLevelType w:val="multilevel"/>
    <w:tmpl w:val="EEF4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E844E5"/>
    <w:multiLevelType w:val="multilevel"/>
    <w:tmpl w:val="9308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C56F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A2F37C7"/>
    <w:multiLevelType w:val="multilevel"/>
    <w:tmpl w:val="1BC2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BE91E4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5AD207E"/>
    <w:multiLevelType w:val="multilevel"/>
    <w:tmpl w:val="676C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F9B9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47814E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853084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753B2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C7D5A8E"/>
    <w:multiLevelType w:val="multilevel"/>
    <w:tmpl w:val="8C5C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1A34A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6891AD6"/>
    <w:multiLevelType w:val="multilevel"/>
    <w:tmpl w:val="4A0E57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CA26B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0D469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3404D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3E64085"/>
    <w:multiLevelType w:val="multilevel"/>
    <w:tmpl w:val="C260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3EFC2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CBB08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00ED28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0843D1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3B423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42320DE"/>
    <w:multiLevelType w:val="multilevel"/>
    <w:tmpl w:val="2C32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1977122">
    <w:abstractNumId w:val="5"/>
  </w:num>
  <w:num w:numId="2" w16cid:durableId="431508878">
    <w:abstractNumId w:val="4"/>
  </w:num>
  <w:num w:numId="3" w16cid:durableId="310790440">
    <w:abstractNumId w:val="7"/>
  </w:num>
  <w:num w:numId="4" w16cid:durableId="1336609298">
    <w:abstractNumId w:val="30"/>
  </w:num>
  <w:num w:numId="5" w16cid:durableId="1374963772">
    <w:abstractNumId w:val="6"/>
  </w:num>
  <w:num w:numId="6" w16cid:durableId="1381441659">
    <w:abstractNumId w:val="16"/>
  </w:num>
  <w:num w:numId="7" w16cid:durableId="689187312">
    <w:abstractNumId w:val="8"/>
  </w:num>
  <w:num w:numId="8" w16cid:durableId="1286542517">
    <w:abstractNumId w:val="21"/>
  </w:num>
  <w:num w:numId="9" w16cid:durableId="129636402">
    <w:abstractNumId w:val="29"/>
  </w:num>
  <w:num w:numId="10" w16cid:durableId="1233858525">
    <w:abstractNumId w:val="23"/>
  </w:num>
  <w:num w:numId="11" w16cid:durableId="608974682">
    <w:abstractNumId w:val="1"/>
  </w:num>
  <w:num w:numId="12" w16cid:durableId="2040278497">
    <w:abstractNumId w:val="20"/>
  </w:num>
  <w:num w:numId="13" w16cid:durableId="1491099676">
    <w:abstractNumId w:val="24"/>
  </w:num>
  <w:num w:numId="14" w16cid:durableId="305666075">
    <w:abstractNumId w:val="27"/>
  </w:num>
  <w:num w:numId="15" w16cid:durableId="442072213">
    <w:abstractNumId w:val="17"/>
  </w:num>
  <w:num w:numId="16" w16cid:durableId="1139496769">
    <w:abstractNumId w:val="11"/>
  </w:num>
  <w:num w:numId="17" w16cid:durableId="829370380">
    <w:abstractNumId w:val="15"/>
  </w:num>
  <w:num w:numId="18" w16cid:durableId="76481423">
    <w:abstractNumId w:val="3"/>
  </w:num>
  <w:num w:numId="19" w16cid:durableId="957839813">
    <w:abstractNumId w:val="0"/>
  </w:num>
  <w:num w:numId="20" w16cid:durableId="472136703">
    <w:abstractNumId w:val="2"/>
  </w:num>
  <w:num w:numId="21" w16cid:durableId="1134636556">
    <w:abstractNumId w:val="28"/>
  </w:num>
  <w:num w:numId="22" w16cid:durableId="741102846">
    <w:abstractNumId w:val="13"/>
  </w:num>
  <w:num w:numId="23" w16cid:durableId="1389573428">
    <w:abstractNumId w:val="22"/>
  </w:num>
  <w:num w:numId="24" w16cid:durableId="980693916">
    <w:abstractNumId w:val="26"/>
  </w:num>
  <w:num w:numId="25" w16cid:durableId="432867815">
    <w:abstractNumId w:val="18"/>
  </w:num>
  <w:num w:numId="26" w16cid:durableId="1711228084">
    <w:abstractNumId w:val="14"/>
  </w:num>
  <w:num w:numId="27" w16cid:durableId="1550800181">
    <w:abstractNumId w:val="25"/>
  </w:num>
  <w:num w:numId="28" w16cid:durableId="404498580">
    <w:abstractNumId w:val="12"/>
  </w:num>
  <w:num w:numId="29" w16cid:durableId="2059695512">
    <w:abstractNumId w:val="31"/>
  </w:num>
  <w:num w:numId="30" w16cid:durableId="812792255">
    <w:abstractNumId w:val="9"/>
  </w:num>
  <w:num w:numId="31" w16cid:durableId="351149098">
    <w:abstractNumId w:val="10"/>
  </w:num>
  <w:num w:numId="32" w16cid:durableId="314240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F9"/>
    <w:rsid w:val="00382551"/>
    <w:rsid w:val="003C343D"/>
    <w:rsid w:val="003F5257"/>
    <w:rsid w:val="00403B31"/>
    <w:rsid w:val="004F45C7"/>
    <w:rsid w:val="005E5BBB"/>
    <w:rsid w:val="00687AF9"/>
    <w:rsid w:val="007E547E"/>
    <w:rsid w:val="00AD118A"/>
    <w:rsid w:val="00D42828"/>
    <w:rsid w:val="00D54AEB"/>
    <w:rsid w:val="00F6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CB4F"/>
  <w15:chartTrackingRefBased/>
  <w15:docId w15:val="{767F3C36-C185-46A9-9072-7848E4E5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7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A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A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A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A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A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A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A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A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A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A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AF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C34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2025-09-24T08:47:00Z</dcterms:created>
  <dcterms:modified xsi:type="dcterms:W3CDTF">2025-09-24T08:47:00Z</dcterms:modified>
</cp:coreProperties>
</file>